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38" w:rsidRPr="00547AB7" w:rsidRDefault="00E10138" w:rsidP="00547AB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приема в </w:t>
      </w:r>
      <w:proofErr w:type="spellStart"/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бакалавриат</w:t>
      </w:r>
      <w:proofErr w:type="spellEnd"/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Минской духовной семинарии дневной формы обучения</w:t>
      </w:r>
    </w:p>
    <w:p w:rsidR="00E10138" w:rsidRPr="00547AB7" w:rsidRDefault="00E10138" w:rsidP="00547AB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proofErr w:type="spellStart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бакалавриат</w:t>
      </w:r>
      <w:proofErr w:type="spellEnd"/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Минской духовной семинарии дневной формы обучения (срок обучения — 4 года) принимаются лица православного вероисповедания мужского пола, холостые или женатые первым браком, имеющие общее среднее, профессионально-техническое с общим средним, среднее специальное или высшее образование, подтвержденное соответствующими документами. Поступающие должны иметь опыт церковно-приходского послушания не менее одного года. В период вступительных испытаний проводится медицинское обследование абитуриентов.</w:t>
      </w:r>
    </w:p>
    <w:p w:rsidR="00E10138" w:rsidRPr="00547AB7" w:rsidRDefault="00E10138" w:rsidP="008909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 на бакалаврскую программу осуществляется на основе результатов письменного экзамена (сочинение на нравоучительную тему), экзамена по Библейской истории, богословию, церковной истории и церковно-практическим дисциплинам и собеседования. При поступлении абитуриент предоставляет письменную рекомендацию от приходского священника и письменное благословение правящего архиерея.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Поступающие в </w:t>
      </w:r>
      <w:proofErr w:type="spellStart"/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proofErr w:type="spellEnd"/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Минской духовной семинарии дневной формы обучения проходят следующие вступительные испытания: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Собеседование.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Письменный экзамен по русскому (белорусскому) языку: сочинение-экспромт на нравоучительную тему.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Устный комплексный экзамен по </w:t>
      </w:r>
      <w:hyperlink r:id="rId6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Библейской истории Ветхого и Нового Завета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7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Катехизису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8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Церковной истории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Устный комплексный экзамен по церковно-практическим дисциплинам: </w:t>
      </w:r>
      <w:hyperlink r:id="rId9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Церковному уставу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 </w:t>
      </w:r>
      <w:hyperlink r:id="rId10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Знанию молитв наизусть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, Чтению на церковнославянском языке Псалтири, </w:t>
      </w:r>
      <w:hyperlink r:id="rId11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Пению</w:t>
        </w:r>
      </w:hyperlink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и перечень документов, предоставляемых абитуриентами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Документы от абиту</w:t>
      </w:r>
      <w:r w:rsidR="003C14A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риентов принимаются в </w:t>
      </w:r>
      <w:r w:rsidR="003C14A8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период с </w:t>
      </w:r>
      <w:r w:rsidR="00AE1FE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29 июня </w:t>
      </w:r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r w:rsidR="00AE1FE8">
        <w:rPr>
          <w:rFonts w:ascii="Verdana" w:eastAsia="Times New Roman" w:hAnsi="Verdana" w:cs="Times New Roman"/>
          <w:sz w:val="20"/>
          <w:szCs w:val="20"/>
          <w:lang w:eastAsia="ru-RU"/>
        </w:rPr>
        <w:t>7 августа 2020</w:t>
      </w:r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F12FC" w:rsidRPr="00547AB7">
        <w:rPr>
          <w:rFonts w:ascii="Verdana" w:eastAsia="Times New Roman" w:hAnsi="Verdana" w:cs="Times New Roman"/>
          <w:sz w:val="20"/>
          <w:szCs w:val="20"/>
          <w:lang w:eastAsia="ru-RU"/>
        </w:rPr>
        <w:t>года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. При приеме документов проводится собеседование с представителем Комиссии по приему документов.</w:t>
      </w:r>
    </w:p>
    <w:p w:rsidR="00E10138" w:rsidRPr="00547AB7" w:rsidRDefault="00E10138" w:rsidP="00E101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 Абитуриентам, не имеющим священного сана, необходимо предоставить в канцелярию семинарии: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Прошение о допуске к вступительным экзаменам (пишется при подаче документов в канцелярии Семинарии).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Заполненную анкету.</w:t>
      </w:r>
    </w:p>
    <w:p w:rsidR="00E10138" w:rsidRPr="00547AB7" w:rsidRDefault="00AE1FE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2" w:history="1">
        <w:r w:rsidR="00E10138"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Автобиографию</w:t>
        </w:r>
      </w:hyperlink>
      <w:r w:rsidR="00E10138" w:rsidRPr="00547AB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Письменное благословение епархиального архиерея.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Письменную рекомендацию приходского священника, заверенную печатью приходской общины.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рождении (оригинал).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крещении (оригинал).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Паспорт (с отметкой о регистрации по месту жительства).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Военный билет или приписное удостоверение (с отметкой о постановке на воинский учет).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Трудовую книжку (оригинал или заверенную копию).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Копию Свидетельства о Венчании (для состоящих в Браке).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Копию Свидетельства о заключении Брака (для состоящих в Браке).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Справку о семейном положении (о составе семьи).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Медицинскую справку по форме, установленной Министерством здравоохранения.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Две фотографии 3х4 см.</w:t>
      </w:r>
    </w:p>
    <w:p w:rsidR="00E10138" w:rsidRPr="00547AB7" w:rsidRDefault="00E10138" w:rsidP="00E10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Документы об образовании и приложения к ним (оригиналы).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условия зачисления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Вступительные испытания проводятся</w:t>
      </w:r>
      <w:r w:rsidR="00EF12FC"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AE1FE8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D55C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1</w:t>
      </w:r>
      <w:r w:rsidR="00AE1FE8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bookmarkStart w:id="0" w:name="_GoBack"/>
      <w:bookmarkEnd w:id="0"/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августа (Заезд абитуриентов </w:t>
      </w:r>
      <w:r w:rsidR="00AE1FE8">
        <w:rPr>
          <w:rFonts w:ascii="Verdana" w:eastAsia="Times New Roman" w:hAnsi="Verdana" w:cs="Times New Roman"/>
          <w:sz w:val="20"/>
          <w:szCs w:val="20"/>
          <w:lang w:eastAsia="ru-RU"/>
        </w:rPr>
        <w:t>8</w:t>
      </w:r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августа</w:t>
      </w:r>
      <w:r w:rsidR="00D55C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17:00</w:t>
      </w:r>
      <w:r w:rsidR="00EF12FC" w:rsidRPr="00490A2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490A2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Оценка знаний абитуриентов при проведении вступительных испытаний осуществляется по десятибалльной шкале. Зачисление абитуриентов осуществляется по конкурсу на основе общей суммы набранных баллов, собеседования и медицинского обследования.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 для абитуриентов</w:t>
      </w:r>
    </w:p>
    <w:p w:rsidR="00E10138" w:rsidRPr="00547AB7" w:rsidRDefault="00E10138" w:rsidP="00547A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принятые на учебу обеспечиваются стипендией (в зависимости от успеваемости), питанием и общежитием. Имеется возможность получения параллельного образования. </w:t>
      </w:r>
    </w:p>
    <w:p w:rsidR="00E10138" w:rsidRPr="00547AB7" w:rsidRDefault="00E10138" w:rsidP="00E10138">
      <w:pPr>
        <w:shd w:val="clear" w:color="auto" w:fill="FFFFFF"/>
        <w:spacing w:before="100" w:beforeAutospacing="1" w:after="7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приему документов работает:</w:t>
      </w:r>
    </w:p>
    <w:p w:rsidR="00E10138" w:rsidRPr="00547AB7" w:rsidRDefault="00AE1FE8" w:rsidP="003C14A8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Время работы комиссии: с 29</w:t>
      </w:r>
      <w:r w:rsidR="00E10138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июн</w:t>
      </w:r>
      <w:r w:rsidR="003C14A8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</w:t>
      </w:r>
      <w:r w:rsidR="00E10138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547AB7" w:rsidRPr="00490A2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августа</w:t>
      </w:r>
      <w:r w:rsidR="00E10138" w:rsidRPr="00490A2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понедельник–пятница: с 9.00 до 17.00;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br/>
        <w:t>предпраздничные дни: с 9.00 до 13.00;</w:t>
      </w: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br/>
        <w:t>выходные – суббота, воскресенье и праздничные дни.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Адрес: 231822, Беларусь, Гродненская обл., Слонимский р-н, г. п. Жировичи, ул. Соборная 55.</w:t>
      </w:r>
    </w:p>
    <w:p w:rsidR="00E10138" w:rsidRPr="00547AB7" w:rsidRDefault="00E10138" w:rsidP="00B00896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Тел./факс +(375) 1562-965-86 (приемная), 96-8-22 (канцелярия)</w:t>
      </w:r>
    </w:p>
    <w:p w:rsidR="00427B29" w:rsidRPr="00D55CB4" w:rsidRDefault="00E10138" w:rsidP="00D55CB4">
      <w:pPr>
        <w:shd w:val="clear" w:color="auto" w:fill="FFFFFF"/>
        <w:spacing w:before="100" w:beforeAutospacing="1" w:after="100" w:afterAutospacing="1" w:line="240" w:lineRule="auto"/>
        <w:ind w:right="524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47AB7">
        <w:rPr>
          <w:rFonts w:ascii="Verdana" w:eastAsia="Times New Roman" w:hAnsi="Verdana" w:cs="Times New Roman"/>
          <w:sz w:val="20"/>
          <w:szCs w:val="20"/>
          <w:lang w:eastAsia="ru-RU"/>
        </w:rPr>
        <w:t>e-mail: </w:t>
      </w:r>
      <w:hyperlink r:id="rId13" w:history="1">
        <w:r w:rsidRPr="00547AB7">
          <w:rPr>
            <w:rFonts w:ascii="Verdana" w:eastAsia="Times New Roman" w:hAnsi="Verdana" w:cs="Times New Roman"/>
            <w:sz w:val="20"/>
            <w:szCs w:val="20"/>
            <w:lang w:eastAsia="ru-RU"/>
          </w:rPr>
          <w:t>info@minds.by</w:t>
        </w:r>
      </w:hyperlink>
    </w:p>
    <w:sectPr w:rsidR="00427B29" w:rsidRPr="00D5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7FCD"/>
    <w:multiLevelType w:val="multilevel"/>
    <w:tmpl w:val="4C6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2442C"/>
    <w:multiLevelType w:val="multilevel"/>
    <w:tmpl w:val="00C4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3"/>
    <w:rsid w:val="00155E6E"/>
    <w:rsid w:val="002464C4"/>
    <w:rsid w:val="003C14A8"/>
    <w:rsid w:val="00427B29"/>
    <w:rsid w:val="00490A2A"/>
    <w:rsid w:val="00547AB7"/>
    <w:rsid w:val="008909CA"/>
    <w:rsid w:val="009B2523"/>
    <w:rsid w:val="00A038FA"/>
    <w:rsid w:val="00AE1FE8"/>
    <w:rsid w:val="00B00896"/>
    <w:rsid w:val="00D55CB4"/>
    <w:rsid w:val="00E10138"/>
    <w:rsid w:val="00E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1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0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1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s.by/seminariya/pravila-priema-v-minds/church_history" TargetMode="External"/><Relationship Id="rId13" Type="http://schemas.openxmlformats.org/officeDocument/2006/relationships/hyperlink" Target="mailto:info@mind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ds.by/seminariya/pravila-priema-v-minds/catechism" TargetMode="External"/><Relationship Id="rId12" Type="http://schemas.openxmlformats.org/officeDocument/2006/relationships/hyperlink" Target="http://minds.by/seminariya/pravila-priema-v-minds/avtobiograf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ds.by/seminariya/pravila-priema-v-minds/old_new_testament_s" TargetMode="External"/><Relationship Id="rId11" Type="http://schemas.openxmlformats.org/officeDocument/2006/relationships/hyperlink" Target="http://minds.by/seminariya/pravila-priema-v-minds/penie_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ds.by/seminariya/pravila-priema-v-minds/prayers_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ds.by/seminariya/pravila-priema-v-minds/litur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8</cp:revision>
  <cp:lastPrinted>2018-03-01T06:02:00Z</cp:lastPrinted>
  <dcterms:created xsi:type="dcterms:W3CDTF">2017-04-03T10:12:00Z</dcterms:created>
  <dcterms:modified xsi:type="dcterms:W3CDTF">2020-05-26T19:36:00Z</dcterms:modified>
</cp:coreProperties>
</file>